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0864" w14:textId="77777777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2587DBB0" w:rsidR="00A35A04" w:rsidRPr="00F22626" w:rsidRDefault="006A4292" w:rsidP="008E2890">
      <w:pPr>
        <w:jc w:val="center"/>
        <w:rPr>
          <w:rFonts w:ascii="Times New Roman" w:hAnsi="Times New Roman" w:cs="Times New Roman"/>
          <w:b/>
          <w:bCs/>
        </w:rPr>
      </w:pPr>
      <w:r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D137EB" w:rsidRPr="00D137EB">
            <w:rPr>
              <w:rFonts w:ascii="Times New Roman" w:hAnsi="Times New Roman" w:cs="Times New Roman"/>
              <w:bCs/>
            </w:rPr>
            <w:t xml:space="preserve">Math 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EndPr/>
        <w:sdtContent>
          <w:r w:rsidR="00436E58">
            <w:rPr>
              <w:rFonts w:ascii="Times New Roman" w:hAnsi="Times New Roman" w:cs="Times New Roman"/>
              <w:bCs/>
            </w:rPr>
            <w:t>AMDM</w:t>
          </w:r>
        </w:sdtContent>
      </w:sdt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r w:rsidR="00436E58">
        <w:rPr>
          <w:rStyle w:val="PlaceholderText"/>
          <w:rFonts w:ascii="Times New Roman" w:hAnsi="Times New Roman" w:cs="Times New Roman"/>
        </w:rPr>
        <w:t>11</w:t>
      </w:r>
      <w:r w:rsidR="00D137EB" w:rsidRPr="00D137EB">
        <w:rPr>
          <w:rStyle w:val="PlaceholderText"/>
          <w:rFonts w:ascii="Times New Roman" w:hAnsi="Times New Roman" w:cs="Times New Roman"/>
          <w:color w:val="auto"/>
          <w:vertAlign w:val="superscript"/>
        </w:rPr>
        <w:t>th</w:t>
      </w:r>
      <w:r w:rsidR="00D137EB" w:rsidRPr="00D137EB">
        <w:rPr>
          <w:rStyle w:val="PlaceholderText"/>
          <w:rFonts w:ascii="Times New Roman" w:hAnsi="Times New Roman" w:cs="Times New Roman"/>
          <w:color w:val="auto"/>
        </w:rPr>
        <w:t>- 12</w:t>
      </w:r>
      <w:r w:rsidR="00D137EB" w:rsidRPr="00D137EB">
        <w:rPr>
          <w:rStyle w:val="PlaceholderText"/>
          <w:rFonts w:ascii="Times New Roman" w:hAnsi="Times New Roman" w:cs="Times New Roman"/>
          <w:color w:val="auto"/>
          <w:vertAlign w:val="superscript"/>
        </w:rPr>
        <w:t>th</w:t>
      </w:r>
      <w:r w:rsidR="00D137EB" w:rsidRPr="00D137EB">
        <w:rPr>
          <w:rStyle w:val="PlaceholderText"/>
          <w:rFonts w:ascii="Times New Roman" w:hAnsi="Times New Roman" w:cs="Times New Roman"/>
          <w:color w:val="auto"/>
        </w:rPr>
        <w:t xml:space="preserve"> </w:t>
      </w:r>
      <w:r w:rsidR="00012015" w:rsidRPr="00D137EB">
        <w:rPr>
          <w:rFonts w:ascii="Times New Roman" w:hAnsi="Times New Roman" w:cs="Times New Roman"/>
          <w:b/>
          <w:bCs/>
        </w:rPr>
        <w:t xml:space="preserve"> </w:t>
      </w:r>
      <w:r w:rsidR="00012015" w:rsidRPr="00F22626">
        <w:rPr>
          <w:rFonts w:ascii="Times New Roman" w:hAnsi="Times New Roman" w:cs="Times New Roman"/>
          <w:b/>
          <w:bCs/>
        </w:rPr>
        <w:t xml:space="preserve">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id w:val="862555431"/>
          <w:placeholder>
            <w:docPart w:val="ACF1D1C512AC47ABAC46F65A428120AD"/>
          </w:placeholder>
          <w:date w:fullDate="2025-10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5EE9">
            <w:rPr>
              <w:rFonts w:ascii="Times New Roman" w:hAnsi="Times New Roman" w:cs="Times New Roman"/>
              <w:bCs/>
            </w:rPr>
            <w:t>1</w:t>
          </w:r>
          <w:r w:rsidR="00513878">
            <w:rPr>
              <w:rFonts w:ascii="Times New Roman" w:hAnsi="Times New Roman" w:cs="Times New Roman"/>
              <w:bCs/>
            </w:rPr>
            <w:t>0</w:t>
          </w:r>
          <w:r w:rsidR="00FB4DF9">
            <w:rPr>
              <w:rFonts w:ascii="Times New Roman" w:hAnsi="Times New Roman" w:cs="Times New Roman"/>
              <w:bCs/>
            </w:rPr>
            <w:t>/</w:t>
          </w:r>
          <w:r w:rsidR="00513878">
            <w:rPr>
              <w:rFonts w:ascii="Times New Roman" w:hAnsi="Times New Roman" w:cs="Times New Roman"/>
              <w:bCs/>
            </w:rPr>
            <w:t>27</w:t>
          </w:r>
          <w:r w:rsidR="00FB4DF9">
            <w:rPr>
              <w:rFonts w:ascii="Times New Roman" w:hAnsi="Times New Roman" w:cs="Times New Roman"/>
              <w:bCs/>
            </w:rPr>
            <w:t>/202</w:t>
          </w:r>
          <w:r w:rsidR="00513878">
            <w:rPr>
              <w:rFonts w:ascii="Times New Roman" w:hAnsi="Times New Roman" w:cs="Times New Roman"/>
              <w:bCs/>
            </w:rPr>
            <w:t>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3"/>
        <w:gridCol w:w="2170"/>
        <w:gridCol w:w="2328"/>
        <w:gridCol w:w="7077"/>
        <w:gridCol w:w="2092"/>
      </w:tblGrid>
      <w:tr w:rsidR="000E0CC5" w:rsidRPr="00F22626" w14:paraId="54094050" w14:textId="37D3374D" w:rsidTr="000E0CC5">
        <w:trPr>
          <w:gridAfter w:val="1"/>
          <w:wAfter w:w="727" w:type="pct"/>
          <w:trHeight w:val="984"/>
        </w:trPr>
        <w:tc>
          <w:tcPr>
            <w:tcW w:w="4273" w:type="pct"/>
            <w:gridSpan w:val="4"/>
            <w:vAlign w:val="center"/>
          </w:tcPr>
          <w:p w14:paraId="79FFE683" w14:textId="78DF9508" w:rsidR="000E0CC5" w:rsidRPr="00F22626" w:rsidRDefault="000E0CC5" w:rsidP="004332F5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eastAsiaTheme="minorHAnsi"/>
                <w:b/>
                <w:color w:val="000000" w:themeColor="text1"/>
                <w:szCs w:val="22"/>
              </w:rPr>
            </w:pPr>
            <w:r w:rsidRPr="00F22626">
              <w:rPr>
                <w:b/>
                <w:color w:val="000000" w:themeColor="text1"/>
              </w:rPr>
              <w:t xml:space="preserve">Standard(s): </w:t>
            </w:r>
            <w:r w:rsidR="00FB4DF9">
              <w:t>All Standards</w:t>
            </w:r>
          </w:p>
          <w:p w14:paraId="1CE338DD" w14:textId="2E5F0C70" w:rsidR="000E0CC5" w:rsidRPr="00F22626" w:rsidRDefault="000E0CC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DF9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0B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0B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  <w:r w:rsidR="00FB4DF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Map Testing</w:t>
            </w:r>
          </w:p>
        </w:tc>
      </w:tr>
      <w:tr w:rsidR="00895B94" w:rsidRPr="00F22626" w14:paraId="61082970" w14:textId="3BC6CBE9" w:rsidTr="00895B94">
        <w:trPr>
          <w:trHeight w:val="1035"/>
        </w:trPr>
        <w:tc>
          <w:tcPr>
            <w:tcW w:w="251" w:type="pct"/>
            <w:vAlign w:val="center"/>
          </w:tcPr>
          <w:p w14:paraId="44EAFD9C" w14:textId="77777777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54" w:type="pct"/>
            <w:vAlign w:val="center"/>
          </w:tcPr>
          <w:p w14:paraId="3AB11492" w14:textId="77777777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809" w:type="pct"/>
            <w:vAlign w:val="center"/>
          </w:tcPr>
          <w:p w14:paraId="5D1D51DB" w14:textId="745E3600" w:rsidR="00895B94" w:rsidRPr="00F22626" w:rsidRDefault="00895B94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95B94" w:rsidRPr="00F22626" w:rsidRDefault="00895B94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459" w:type="pct"/>
            <w:vAlign w:val="center"/>
          </w:tcPr>
          <w:p w14:paraId="79650F50" w14:textId="17FAD1CC" w:rsidR="00895B94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  <w:p w14:paraId="01E583BA" w14:textId="6EED441C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27" w:type="pct"/>
          </w:tcPr>
          <w:p w14:paraId="54898EA6" w14:textId="01C3115F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7E596C" w:rsidRPr="00F22626" w14:paraId="2C055FC8" w14:textId="06373054" w:rsidTr="00895B94">
        <w:trPr>
          <w:cantSplit/>
          <w:trHeight w:val="1646"/>
        </w:trPr>
        <w:tc>
          <w:tcPr>
            <w:tcW w:w="251" w:type="pct"/>
            <w:textDirection w:val="btLr"/>
            <w:vAlign w:val="center"/>
          </w:tcPr>
          <w:p w14:paraId="0BDF9A6E" w14:textId="77777777" w:rsidR="007E596C" w:rsidRPr="00F22626" w:rsidRDefault="007E596C" w:rsidP="007E596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1982116038"/>
            <w:placeholder>
              <w:docPart w:val="02E0F36907A8448A981F631FC3DB65A7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-309170604"/>
                <w:placeholder>
                  <w:docPart w:val="80FA985D4FEC485EB4D7A6F83D300586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4B94D5A5" w14:textId="4874AE14" w:rsidR="007E596C" w:rsidRPr="00F22626" w:rsidRDefault="007E596C" w:rsidP="007E596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1320457563"/>
            <w:placeholder>
              <w:docPart w:val="6C7CC2A099CB4ACE8038EA41A6343490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285852482"/>
                <w:placeholder>
                  <w:docPart w:val="AD5BA00449804A12BADC29B1AAEB772C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6D653D39" w14:textId="179FCB65" w:rsidR="007E596C" w:rsidRPr="002D316B" w:rsidRDefault="007E596C" w:rsidP="007E596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</w:rPr>
            <w:id w:val="-57707875"/>
            <w:placeholder>
              <w:docPart w:val="7CE36D23F4124D40A2E31BED42662660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973718656"/>
                <w:placeholder>
                  <w:docPart w:val="B992F9A56414454A8C28D8A110471D1D"/>
                </w:placeholder>
              </w:sdtPr>
              <w:sdtEndPr>
                <w:rPr>
                  <w:bCs w:val="0"/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id w:val="-1232848646"/>
                    <w:placeholder>
                      <w:docPart w:val="AD98505F5026413DB50E4B6F6724DA1A"/>
                    </w:placeholder>
                  </w:sdtPr>
                  <w:sdtEndPr>
                    <w:rPr>
                      <w:bC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2459" w:type="pct"/>
                      </w:tcPr>
                      <w:p w14:paraId="1B9068C7" w14:textId="04356C53" w:rsidR="007E596C" w:rsidRDefault="007E596C" w:rsidP="007E596C">
                        <w:pPr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</w:rPr>
                          <w:t>Students will complete an oral Daily Review activity.</w:t>
                        </w:r>
                      </w:p>
                      <w:p w14:paraId="79374C60" w14:textId="7FD49FBA" w:rsidR="007E596C" w:rsidRPr="00A6025C" w:rsidRDefault="007E596C" w:rsidP="007E596C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6025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Teacher will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introduce boxplots with and without outliers</w:t>
                        </w:r>
                        <w:r w:rsidRPr="00A6025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. Teacher and students will work examples collaboratively. </w:t>
                        </w:r>
                      </w:p>
                      <w:p w14:paraId="597A055C" w14:textId="77777777" w:rsidR="007E596C" w:rsidRDefault="007E596C" w:rsidP="007E596C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6025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Students will solve problems on their own or in collaborative pairs.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5FB0818" w14:textId="392C8D23" w:rsidR="007E596C" w:rsidRPr="00F22626" w:rsidRDefault="007E596C" w:rsidP="007E596C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D79D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Students will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use their knowledge of the box-and-whisker plot to describe the components.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245005725"/>
            <w:placeholder>
              <w:docPart w:val="AF2F2865D25C474D80647030CE95F922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527362298"/>
                <w:placeholder>
                  <w:docPart w:val="693759F9214E483D819D3F5A5246428E"/>
                </w:placeholder>
              </w:sdtPr>
              <w:sdtEndPr/>
              <w:sdtContent>
                <w:tc>
                  <w:tcPr>
                    <w:tcW w:w="727" w:type="pct"/>
                  </w:tcPr>
                  <w:p w14:paraId="0E45ACA8" w14:textId="5C808ADC" w:rsidR="007E596C" w:rsidRDefault="00513878" w:rsidP="007E596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2018197271"/>
                        <w:placeholder>
                          <w:docPart w:val="79B6E8A963464D96B9B2C3EFB0E29F1C"/>
                        </w:placeholder>
                      </w:sdtPr>
                      <w:sdtEndPr/>
                      <w:sdtContent>
                        <w:r w:rsidR="007E596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7E596C" w:rsidRPr="00F22626" w14:paraId="0B01928F" w14:textId="00228979" w:rsidTr="00895B94">
        <w:trPr>
          <w:cantSplit/>
          <w:trHeight w:val="1132"/>
        </w:trPr>
        <w:tc>
          <w:tcPr>
            <w:tcW w:w="251" w:type="pct"/>
            <w:textDirection w:val="btLr"/>
            <w:vAlign w:val="center"/>
          </w:tcPr>
          <w:p w14:paraId="7DFE89F6" w14:textId="77777777" w:rsidR="007E596C" w:rsidRPr="00F22626" w:rsidRDefault="007E596C" w:rsidP="007E596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Hlk178244822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1309751103"/>
            <w:placeholder>
              <w:docPart w:val="AC2913FE097D420AA1E420E61319F031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-1264292168"/>
                <w:placeholder>
                  <w:docPart w:val="FCC43EAB27A9476DA203853EB791907D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53128261" w14:textId="701A1EB4" w:rsidR="007E596C" w:rsidRPr="00F22626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498191669"/>
            <w:placeholder>
              <w:docPart w:val="1B8EDD911A78442182EC9BB6071600F1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231085110"/>
                <w:placeholder>
                  <w:docPart w:val="9CC63D65EF0B4E50885D71B4BCA5A788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6A62C990" w14:textId="33AE6897" w:rsidR="007E596C" w:rsidRPr="002D316B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</w:rPr>
            <w:id w:val="1329636394"/>
            <w:placeholder>
              <w:docPart w:val="74E780470DD84F5F9C9BAEE68A3FE578"/>
            </w:placeholder>
          </w:sdtPr>
          <w:sdtEndPr>
            <w:rPr>
              <w:bCs w:val="0"/>
              <w:sz w:val="20"/>
              <w:szCs w:val="20"/>
            </w:rPr>
          </w:sdtEndPr>
          <w:sdtContent>
            <w:tc>
              <w:tcPr>
                <w:tcW w:w="2459" w:type="pct"/>
              </w:tcPr>
              <w:p w14:paraId="22F0CF12" w14:textId="7637345D" w:rsidR="00A71E8C" w:rsidRDefault="007E596C" w:rsidP="00A71E8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Students will complete a</w:t>
                </w:r>
                <w:r w:rsidR="00A71E8C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 formal assessment on boxplots with and without Outliers.</w:t>
                </w:r>
              </w:p>
              <w:p w14:paraId="4B99056E" w14:textId="230D3E89" w:rsidR="007E596C" w:rsidRPr="00F22626" w:rsidRDefault="007E596C" w:rsidP="007E596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596914668"/>
            <w:placeholder>
              <w:docPart w:val="557215AAD92246209576EC681E00B0EC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035492716"/>
                <w:placeholder>
                  <w:docPart w:val="89305EEEDD9C4047BB9199D529163101"/>
                </w:placeholder>
              </w:sdtPr>
              <w:sdtEndPr/>
              <w:sdtContent>
                <w:tc>
                  <w:tcPr>
                    <w:tcW w:w="727" w:type="pct"/>
                  </w:tcPr>
                  <w:p w14:paraId="48009962" w14:textId="1AB30622" w:rsidR="007E596C" w:rsidRPr="000B0197" w:rsidRDefault="00513878" w:rsidP="007E596C"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6854908"/>
                        <w:placeholder>
                          <w:docPart w:val="32FC23E5B6A543D19717118674AC10B4"/>
                        </w:placeholder>
                      </w:sdtPr>
                      <w:sdtEndPr/>
                      <w:sdtContent>
                        <w:r w:rsidR="007E596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7E596C" w:rsidRPr="00F22626" w14:paraId="1FB9E9A5" w14:textId="084F7C1A" w:rsidTr="00895B94">
        <w:trPr>
          <w:cantSplit/>
          <w:trHeight w:val="1601"/>
        </w:trPr>
        <w:tc>
          <w:tcPr>
            <w:tcW w:w="251" w:type="pct"/>
            <w:textDirection w:val="btLr"/>
            <w:vAlign w:val="center"/>
          </w:tcPr>
          <w:p w14:paraId="531FDC91" w14:textId="77777777" w:rsidR="007E596C" w:rsidRPr="00F22626" w:rsidRDefault="007E596C" w:rsidP="007E596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Hlk144471702"/>
            <w:bookmarkEnd w:id="0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-1794426523"/>
            <w:placeholder>
              <w:docPart w:val="11EE2452D209464CA31E8CBCE381E46C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806048916"/>
                <w:placeholder>
                  <w:docPart w:val="F119F311066A478AA7E9C6959D25FAA8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4DDBEF00" w14:textId="7DB226EE" w:rsidR="007E596C" w:rsidRPr="00F22626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39898967"/>
            <w:placeholder>
              <w:docPart w:val="9F9A622221664BCDB8BC2E39331D149A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616491728"/>
                <w:placeholder>
                  <w:docPart w:val="BB5FC46E6F36471AB9966BA06E08E32F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461E748B" w14:textId="44C58DE8" w:rsidR="007E596C" w:rsidRPr="002D316B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425620852"/>
              <w:placeholder>
                <w:docPart w:val="7CBD5821B3484933BE59A9407279D29B"/>
              </w:placeholder>
            </w:sdtPr>
            <w:sdtEndPr>
              <w:rPr>
                <w:bCs w:val="0"/>
                <w:sz w:val="20"/>
                <w:szCs w:val="20"/>
              </w:rPr>
            </w:sdtEndPr>
            <w:sdtContent>
              <w:p w14:paraId="18D6E3AB" w14:textId="45F7A031" w:rsidR="007E596C" w:rsidRDefault="007E596C" w:rsidP="007E596C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Students will complete </w:t>
                </w:r>
                <w:r w:rsidR="00A71E8C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all assignments in Canvas. They will have an opportunity to make any missed assignments and/or tests.</w:t>
                </w:r>
              </w:p>
              <w:p w14:paraId="0FB78278" w14:textId="03352DC0" w:rsidR="007E596C" w:rsidRPr="00F22626" w:rsidRDefault="00513878" w:rsidP="007E596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690036864"/>
            <w:placeholder>
              <w:docPart w:val="78F205D4B5814B1ABF34C799B6CE7A4E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576795356"/>
                <w:placeholder>
                  <w:docPart w:val="03AC715AF51E4B5C89EC45049284826A"/>
                </w:placeholder>
              </w:sdtPr>
              <w:sdtEndPr/>
              <w:sdtContent>
                <w:tc>
                  <w:tcPr>
                    <w:tcW w:w="727" w:type="pct"/>
                  </w:tcPr>
                  <w:p w14:paraId="6C58B028" w14:textId="19BA5161" w:rsidR="007E596C" w:rsidRDefault="00513878" w:rsidP="007E596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679694935"/>
                        <w:placeholder>
                          <w:docPart w:val="A588805A87AA4FDB82515C590FED737B"/>
                        </w:placeholder>
                      </w:sdtPr>
                      <w:sdtEndPr/>
                      <w:sdtContent>
                        <w:r w:rsidR="007E596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bookmarkEnd w:id="1"/>
      <w:tr w:rsidR="007E596C" w:rsidRPr="00F22626" w14:paraId="6CAC590F" w14:textId="21FBD2A0" w:rsidTr="00895B94">
        <w:trPr>
          <w:cantSplit/>
          <w:trHeight w:val="1563"/>
        </w:trPr>
        <w:tc>
          <w:tcPr>
            <w:tcW w:w="251" w:type="pct"/>
            <w:textDirection w:val="btLr"/>
            <w:vAlign w:val="center"/>
          </w:tcPr>
          <w:p w14:paraId="6E5DDD2B" w14:textId="77777777" w:rsidR="007E596C" w:rsidRPr="00F22626" w:rsidRDefault="007E596C" w:rsidP="007E596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-1841998502"/>
            <w:placeholder>
              <w:docPart w:val="9331448310E542938807B6FA5589E8CB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-1147582482"/>
                <w:placeholder>
                  <w:docPart w:val="5CE487B1AE1D449589C179161A8E9C69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0562CB0E" w14:textId="7F215F3A" w:rsidR="007E596C" w:rsidRPr="00F22626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828523116"/>
            <w:placeholder>
              <w:docPart w:val="E4EC6F133D7D42DEBC91349469485AB5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316525196"/>
                <w:placeholder>
                  <w:docPart w:val="847E6BBDA0794B05B9027CA3686B6A9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04EDC9AE" w14:textId="29A520F6" w:rsidR="007E596C" w:rsidRPr="002D316B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847829741"/>
              <w:placeholder>
                <w:docPart w:val="1FAE22DFBE244029BBF0222132355CF7"/>
              </w:placeholder>
            </w:sdtPr>
            <w:sdtEndPr>
              <w:rPr>
                <w:bCs w:val="0"/>
                <w:sz w:val="20"/>
                <w:szCs w:val="20"/>
              </w:rPr>
            </w:sdtEndPr>
            <w:sdtContent>
              <w:p w14:paraId="0D532AD0" w14:textId="25A90DB2" w:rsidR="00A71E8C" w:rsidRDefault="00A71E8C" w:rsidP="00A71E8C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Students will complete all assignments in Canvas. They will have an opportunity to make any missed assignments and/or tests.</w:t>
                </w:r>
              </w:p>
              <w:p w14:paraId="4A9E2B61" w14:textId="77777777" w:rsidR="00A71E8C" w:rsidRDefault="00513878" w:rsidP="00A71E8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sdtContent>
          </w:sdt>
          <w:p w14:paraId="6D98A12B" w14:textId="30F2FC75" w:rsidR="007E596C" w:rsidRPr="00F22626" w:rsidRDefault="007E596C" w:rsidP="007E59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144815924"/>
            <w:placeholder>
              <w:docPart w:val="6D0D15F57BC84A96AAF0A7CB7E34EBFC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025249677"/>
                <w:placeholder>
                  <w:docPart w:val="843D4441219C4DE78093DE1726673555"/>
                </w:placeholder>
              </w:sdtPr>
              <w:sdtEndPr/>
              <w:sdtContent>
                <w:tc>
                  <w:tcPr>
                    <w:tcW w:w="727" w:type="pct"/>
                  </w:tcPr>
                  <w:p w14:paraId="54CC18B8" w14:textId="38EC53F3" w:rsidR="007E596C" w:rsidRDefault="00513878" w:rsidP="007E596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769585562"/>
                        <w:placeholder>
                          <w:docPart w:val="60773DB33AA947F9A4130E87E205040B"/>
                        </w:placeholder>
                      </w:sdtPr>
                      <w:sdtEndPr/>
                      <w:sdtContent>
                        <w:r w:rsidR="007E596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7E596C" w:rsidRPr="00F22626" w14:paraId="5D26DC16" w14:textId="5549DB3B" w:rsidTr="00895B94">
        <w:trPr>
          <w:cantSplit/>
          <w:trHeight w:val="1237"/>
        </w:trPr>
        <w:tc>
          <w:tcPr>
            <w:tcW w:w="251" w:type="pct"/>
            <w:textDirection w:val="btLr"/>
            <w:vAlign w:val="center"/>
          </w:tcPr>
          <w:p w14:paraId="62F27318" w14:textId="77777777" w:rsidR="007E596C" w:rsidRPr="00F22626" w:rsidRDefault="007E596C" w:rsidP="007E596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1637834977"/>
            <w:placeholder>
              <w:docPart w:val="3BA7329BC1064651A08882468C8095B9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-290594648"/>
                <w:placeholder>
                  <w:docPart w:val="50902C12927648E58D2E5E991EF96F7A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5997CC1D" w14:textId="15D2DCA8" w:rsidR="007E596C" w:rsidRPr="00A50922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126209591"/>
            <w:placeholder>
              <w:docPart w:val="D5895EF9C71D49DBA875171BAB4CFFEB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783920139"/>
                <w:placeholder>
                  <w:docPart w:val="A3E28E35FDA34576914AC2EB406E434C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399659B0" w14:textId="3A9D2318" w:rsidR="007E596C" w:rsidRPr="002D316B" w:rsidRDefault="007E596C" w:rsidP="007E596C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p w14:paraId="3FE9F23F" w14:textId="7AB81578" w:rsidR="007E596C" w:rsidRPr="00DF5D65" w:rsidRDefault="00513878" w:rsidP="007E59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id w:val="-829980222"/>
                <w:placeholder>
                  <w:docPart w:val="AFAC7FE04E5242FEA2DDB646A3B6F1CD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8A0E50" w:rsidRPr="00F22626">
                  <w:rPr>
                    <w:rStyle w:val="PlaceholderText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  <w:r w:rsidR="00A71E8C">
              <w:rPr>
                <w:rFonts w:ascii="Times New Roman" w:hAnsi="Times New Roman" w:cs="Times New Roman"/>
                <w:bCs/>
                <w:color w:val="000000" w:themeColor="text1"/>
              </w:rPr>
              <w:t>Students will complete all assignments in Canvas. They will have an opportunity to make any missed assignments and/or tests.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2026044338"/>
            <w:placeholder>
              <w:docPart w:val="9A4F4BE7217B4788831B0B63375582C2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378314669"/>
                <w:placeholder>
                  <w:docPart w:val="14AA28B9173B4726B6CB95D7A08A181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386987519"/>
                    <w:placeholder>
                      <w:docPart w:val="D777248EB13541399538A686DBCADE2F"/>
                    </w:placeholder>
                  </w:sdtPr>
                  <w:sdtEndPr/>
                  <w:sdtContent>
                    <w:tc>
                      <w:tcPr>
                        <w:tcW w:w="727" w:type="pct"/>
                      </w:tcPr>
                      <w:p w14:paraId="0D6C4286" w14:textId="433EE5C6" w:rsidR="007E596C" w:rsidRDefault="00513878" w:rsidP="007E596C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-314266633"/>
                            <w:placeholder>
                              <w:docPart w:val="EB9FA18BCD4C4A87AB64DFE71339A26B"/>
                            </w:placeholder>
                          </w:sdtPr>
                          <w:sdtEndPr/>
                          <w:sdtContent>
                            <w:r w:rsidR="007E596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As a writing prompt, students will reflect on topics of the day and describe their usefulness.</w:t>
                            </w:r>
                          </w:sdtContent>
                        </w:sdt>
                      </w:p>
                    </w:tc>
                  </w:sdtContent>
                </w:sdt>
              </w:sdtContent>
            </w:sdt>
          </w:sdtContent>
        </w:sdt>
      </w:tr>
    </w:tbl>
    <w:p w14:paraId="59636754" w14:textId="354B9905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38EC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2114AB8F" w:rsidR="006A4292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8EC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</w:t>
      </w:r>
      <w:r w:rsidR="000B0197">
        <w:rPr>
          <w:rFonts w:ascii="Times New Roman" w:hAnsi="Times New Roman" w:cs="Times New Roman"/>
          <w:sz w:val="18"/>
          <w:szCs w:val="18"/>
        </w:rPr>
        <w:t>MAP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</w:t>
      </w:r>
    </w:p>
    <w:p w14:paraId="64CF7411" w14:textId="26D2D694" w:rsidR="00362EB7" w:rsidRPr="00621705" w:rsidRDefault="00362EB7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sectPr w:rsidR="00362EB7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4D19" w14:textId="77777777" w:rsidR="00324349" w:rsidRDefault="00324349">
      <w:pPr>
        <w:spacing w:after="0" w:line="240" w:lineRule="auto"/>
      </w:pPr>
      <w:r>
        <w:separator/>
      </w:r>
    </w:p>
  </w:endnote>
  <w:endnote w:type="continuationSeparator" w:id="0">
    <w:p w14:paraId="51450D34" w14:textId="77777777" w:rsidR="00324349" w:rsidRDefault="0032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A5DF" w14:textId="77777777" w:rsidR="00324349" w:rsidRDefault="00324349">
      <w:pPr>
        <w:spacing w:after="0" w:line="240" w:lineRule="auto"/>
      </w:pPr>
      <w:r>
        <w:separator/>
      </w:r>
    </w:p>
  </w:footnote>
  <w:footnote w:type="continuationSeparator" w:id="0">
    <w:p w14:paraId="4B02BF1C" w14:textId="77777777" w:rsidR="00324349" w:rsidRDefault="00324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F3605"/>
    <w:multiLevelType w:val="hybridMultilevel"/>
    <w:tmpl w:val="DA3E0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20091">
    <w:abstractNumId w:val="5"/>
  </w:num>
  <w:num w:numId="2" w16cid:durableId="1132672611">
    <w:abstractNumId w:val="6"/>
  </w:num>
  <w:num w:numId="3" w16cid:durableId="1001084883">
    <w:abstractNumId w:val="0"/>
  </w:num>
  <w:num w:numId="4" w16cid:durableId="1214662160">
    <w:abstractNumId w:val="7"/>
  </w:num>
  <w:num w:numId="5" w16cid:durableId="1903059876">
    <w:abstractNumId w:val="1"/>
  </w:num>
  <w:num w:numId="6" w16cid:durableId="1802262276">
    <w:abstractNumId w:val="4"/>
  </w:num>
  <w:num w:numId="7" w16cid:durableId="887841196">
    <w:abstractNumId w:val="2"/>
  </w:num>
  <w:num w:numId="8" w16cid:durableId="1984043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83621"/>
    <w:rsid w:val="0009592B"/>
    <w:rsid w:val="000B0197"/>
    <w:rsid w:val="000B606F"/>
    <w:rsid w:val="000C3BFC"/>
    <w:rsid w:val="000D1806"/>
    <w:rsid w:val="000D2310"/>
    <w:rsid w:val="000E0CC5"/>
    <w:rsid w:val="000E2DE5"/>
    <w:rsid w:val="000E3915"/>
    <w:rsid w:val="000E7D22"/>
    <w:rsid w:val="00107E0D"/>
    <w:rsid w:val="0012631D"/>
    <w:rsid w:val="00130CEC"/>
    <w:rsid w:val="00137C33"/>
    <w:rsid w:val="0014688A"/>
    <w:rsid w:val="00181A75"/>
    <w:rsid w:val="001B59C5"/>
    <w:rsid w:val="001C6CCA"/>
    <w:rsid w:val="001D294A"/>
    <w:rsid w:val="001D65FD"/>
    <w:rsid w:val="00206042"/>
    <w:rsid w:val="00215CCC"/>
    <w:rsid w:val="00251F2D"/>
    <w:rsid w:val="00253241"/>
    <w:rsid w:val="00267443"/>
    <w:rsid w:val="00297A18"/>
    <w:rsid w:val="002A6C5E"/>
    <w:rsid w:val="002C591E"/>
    <w:rsid w:val="002D316B"/>
    <w:rsid w:val="002E75F5"/>
    <w:rsid w:val="002F7AA4"/>
    <w:rsid w:val="00324349"/>
    <w:rsid w:val="00340B45"/>
    <w:rsid w:val="00341BDD"/>
    <w:rsid w:val="00362EB7"/>
    <w:rsid w:val="00366B1B"/>
    <w:rsid w:val="003802A6"/>
    <w:rsid w:val="00383D45"/>
    <w:rsid w:val="003C3B0A"/>
    <w:rsid w:val="003C3D9D"/>
    <w:rsid w:val="003E4EBB"/>
    <w:rsid w:val="0040477A"/>
    <w:rsid w:val="00406274"/>
    <w:rsid w:val="004332F5"/>
    <w:rsid w:val="00436E58"/>
    <w:rsid w:val="00490A44"/>
    <w:rsid w:val="0049567D"/>
    <w:rsid w:val="004E20BC"/>
    <w:rsid w:val="004F108B"/>
    <w:rsid w:val="00506778"/>
    <w:rsid w:val="00513878"/>
    <w:rsid w:val="0051739B"/>
    <w:rsid w:val="00522EEE"/>
    <w:rsid w:val="005439B6"/>
    <w:rsid w:val="00546B3C"/>
    <w:rsid w:val="0057295B"/>
    <w:rsid w:val="0057469E"/>
    <w:rsid w:val="005D30B4"/>
    <w:rsid w:val="005D773F"/>
    <w:rsid w:val="005F25E8"/>
    <w:rsid w:val="006040E7"/>
    <w:rsid w:val="00621705"/>
    <w:rsid w:val="00667024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7246A"/>
    <w:rsid w:val="00783EB6"/>
    <w:rsid w:val="007938EC"/>
    <w:rsid w:val="00794CD1"/>
    <w:rsid w:val="00795028"/>
    <w:rsid w:val="00796171"/>
    <w:rsid w:val="007A3927"/>
    <w:rsid w:val="007A43F5"/>
    <w:rsid w:val="007A6563"/>
    <w:rsid w:val="007E596C"/>
    <w:rsid w:val="00802F74"/>
    <w:rsid w:val="00825C2A"/>
    <w:rsid w:val="00863D75"/>
    <w:rsid w:val="008672C1"/>
    <w:rsid w:val="00894909"/>
    <w:rsid w:val="008956C9"/>
    <w:rsid w:val="00895B94"/>
    <w:rsid w:val="008A0E50"/>
    <w:rsid w:val="008A72F6"/>
    <w:rsid w:val="008E2890"/>
    <w:rsid w:val="00927CE6"/>
    <w:rsid w:val="0096039E"/>
    <w:rsid w:val="00960698"/>
    <w:rsid w:val="00961A33"/>
    <w:rsid w:val="0096378B"/>
    <w:rsid w:val="00972908"/>
    <w:rsid w:val="009A05B1"/>
    <w:rsid w:val="009A2941"/>
    <w:rsid w:val="009A6260"/>
    <w:rsid w:val="009A7025"/>
    <w:rsid w:val="009B4828"/>
    <w:rsid w:val="009C51FF"/>
    <w:rsid w:val="009E2E18"/>
    <w:rsid w:val="009F1050"/>
    <w:rsid w:val="00A33D9B"/>
    <w:rsid w:val="00A35A04"/>
    <w:rsid w:val="00A50922"/>
    <w:rsid w:val="00A51262"/>
    <w:rsid w:val="00A6025C"/>
    <w:rsid w:val="00A71E8C"/>
    <w:rsid w:val="00AB2232"/>
    <w:rsid w:val="00AB2328"/>
    <w:rsid w:val="00AB6688"/>
    <w:rsid w:val="00AE6B05"/>
    <w:rsid w:val="00B02D1E"/>
    <w:rsid w:val="00B06AC8"/>
    <w:rsid w:val="00B2372E"/>
    <w:rsid w:val="00B34231"/>
    <w:rsid w:val="00B40388"/>
    <w:rsid w:val="00B464E3"/>
    <w:rsid w:val="00B538A1"/>
    <w:rsid w:val="00B64D5E"/>
    <w:rsid w:val="00B66C48"/>
    <w:rsid w:val="00B76182"/>
    <w:rsid w:val="00BE075F"/>
    <w:rsid w:val="00BE47A5"/>
    <w:rsid w:val="00BE5AE5"/>
    <w:rsid w:val="00C00A7A"/>
    <w:rsid w:val="00C03CE8"/>
    <w:rsid w:val="00C13587"/>
    <w:rsid w:val="00C56468"/>
    <w:rsid w:val="00C64DF2"/>
    <w:rsid w:val="00CA5F88"/>
    <w:rsid w:val="00CB5627"/>
    <w:rsid w:val="00CE3880"/>
    <w:rsid w:val="00D04E6C"/>
    <w:rsid w:val="00D0778A"/>
    <w:rsid w:val="00D12BD3"/>
    <w:rsid w:val="00D137EB"/>
    <w:rsid w:val="00D15BF3"/>
    <w:rsid w:val="00D16A48"/>
    <w:rsid w:val="00D36DD4"/>
    <w:rsid w:val="00D37C04"/>
    <w:rsid w:val="00D804A5"/>
    <w:rsid w:val="00DA45D5"/>
    <w:rsid w:val="00DA4ECD"/>
    <w:rsid w:val="00DC3AC3"/>
    <w:rsid w:val="00DE28ED"/>
    <w:rsid w:val="00DE68E1"/>
    <w:rsid w:val="00DF0600"/>
    <w:rsid w:val="00DF5D65"/>
    <w:rsid w:val="00E064DE"/>
    <w:rsid w:val="00E444A3"/>
    <w:rsid w:val="00E47E1D"/>
    <w:rsid w:val="00E86032"/>
    <w:rsid w:val="00EA5EE9"/>
    <w:rsid w:val="00EB456A"/>
    <w:rsid w:val="00EC7C1A"/>
    <w:rsid w:val="00F22626"/>
    <w:rsid w:val="00F27920"/>
    <w:rsid w:val="00F3263B"/>
    <w:rsid w:val="00F85AA9"/>
    <w:rsid w:val="00F95AE5"/>
    <w:rsid w:val="00FA7C4E"/>
    <w:rsid w:val="00FB23D3"/>
    <w:rsid w:val="00FB4DF9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0F36907A8448A981F631FC3DB6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1FCB4-3766-44A9-9AAA-AEC4FF17D9AF}"/>
      </w:docPartPr>
      <w:docPartBody>
        <w:p w:rsidR="009176C4" w:rsidRDefault="009176C4" w:rsidP="009176C4">
          <w:pPr>
            <w:pStyle w:val="02E0F36907A8448A981F631FC3DB65A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0FA985D4FEC485EB4D7A6F83D300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A5BA-18E3-4438-95CC-155FDF56D5D7}"/>
      </w:docPartPr>
      <w:docPartBody>
        <w:p w:rsidR="009176C4" w:rsidRDefault="009176C4" w:rsidP="009176C4">
          <w:pPr>
            <w:pStyle w:val="80FA985D4FEC485EB4D7A6F83D30058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7CC2A099CB4ACE8038EA41A6343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C9D5E-4723-4E91-8719-E84F3709C736}"/>
      </w:docPartPr>
      <w:docPartBody>
        <w:p w:rsidR="009176C4" w:rsidRDefault="009176C4" w:rsidP="009176C4">
          <w:pPr>
            <w:pStyle w:val="6C7CC2A099CB4ACE8038EA41A634349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D5BA00449804A12BADC29B1AAEB7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C560-F488-446F-9D45-CDE3F40A1A4E}"/>
      </w:docPartPr>
      <w:docPartBody>
        <w:p w:rsidR="009176C4" w:rsidRDefault="009176C4" w:rsidP="009176C4">
          <w:pPr>
            <w:pStyle w:val="AD5BA00449804A12BADC29B1AAEB772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E36D23F4124D40A2E31BED42662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87A2E-472D-4BC8-86C1-521D70A4DA64}"/>
      </w:docPartPr>
      <w:docPartBody>
        <w:p w:rsidR="009176C4" w:rsidRDefault="009176C4" w:rsidP="009176C4">
          <w:pPr>
            <w:pStyle w:val="7CE36D23F4124D40A2E31BED4266266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992F9A56414454A8C28D8A110471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FD3B7-F007-48D9-B120-D3CC399FAB3A}"/>
      </w:docPartPr>
      <w:docPartBody>
        <w:p w:rsidR="009176C4" w:rsidRDefault="009176C4" w:rsidP="009176C4">
          <w:pPr>
            <w:pStyle w:val="B992F9A56414454A8C28D8A110471D1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D98505F5026413DB50E4B6F6724D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BC386-20D2-43FE-963D-E1FD41B08A4E}"/>
      </w:docPartPr>
      <w:docPartBody>
        <w:p w:rsidR="009176C4" w:rsidRDefault="009176C4" w:rsidP="009176C4">
          <w:pPr>
            <w:pStyle w:val="AD98505F5026413DB50E4B6F6724DA1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2F2865D25C474D80647030CE95F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19BD6-09AC-4448-997B-BB6C66386702}"/>
      </w:docPartPr>
      <w:docPartBody>
        <w:p w:rsidR="009176C4" w:rsidRDefault="009176C4" w:rsidP="009176C4">
          <w:pPr>
            <w:pStyle w:val="AF2F2865D25C474D80647030CE95F92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93759F9214E483D819D3F5A52464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2E9D-4972-4E2F-94CE-6A856824D69B}"/>
      </w:docPartPr>
      <w:docPartBody>
        <w:p w:rsidR="009176C4" w:rsidRDefault="009176C4" w:rsidP="009176C4">
          <w:pPr>
            <w:pStyle w:val="693759F9214E483D819D3F5A5246428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B6E8A963464D96B9B2C3EFB0E2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8364-6693-4E7C-8634-66380FD3102B}"/>
      </w:docPartPr>
      <w:docPartBody>
        <w:p w:rsidR="009176C4" w:rsidRDefault="009176C4" w:rsidP="009176C4">
          <w:pPr>
            <w:pStyle w:val="79B6E8A963464D96B9B2C3EFB0E29F1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2913FE097D420AA1E420E61319F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47750-4ABF-4488-84EC-5E8E4A51F134}"/>
      </w:docPartPr>
      <w:docPartBody>
        <w:p w:rsidR="009176C4" w:rsidRDefault="009176C4" w:rsidP="009176C4">
          <w:pPr>
            <w:pStyle w:val="AC2913FE097D420AA1E420E61319F03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C43EAB27A9476DA203853EB7919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E6FA6-10AD-4E5F-89F3-104FB871365A}"/>
      </w:docPartPr>
      <w:docPartBody>
        <w:p w:rsidR="009176C4" w:rsidRDefault="009176C4" w:rsidP="009176C4">
          <w:pPr>
            <w:pStyle w:val="FCC43EAB27A9476DA203853EB791907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B8EDD911A78442182EC9BB607160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96B0D-AB7E-4690-B7FD-38DD80CE87BB}"/>
      </w:docPartPr>
      <w:docPartBody>
        <w:p w:rsidR="009176C4" w:rsidRDefault="009176C4" w:rsidP="009176C4">
          <w:pPr>
            <w:pStyle w:val="1B8EDD911A78442182EC9BB6071600F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C63D65EF0B4E50885D71B4BCA5A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159C2-E77D-4577-9D0F-90EF348815BB}"/>
      </w:docPartPr>
      <w:docPartBody>
        <w:p w:rsidR="009176C4" w:rsidRDefault="009176C4" w:rsidP="009176C4">
          <w:pPr>
            <w:pStyle w:val="9CC63D65EF0B4E50885D71B4BCA5A78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7215AAD92246209576EC681E00B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0788-B030-40AD-9087-BC34E0D6DACD}"/>
      </w:docPartPr>
      <w:docPartBody>
        <w:p w:rsidR="009176C4" w:rsidRDefault="009176C4" w:rsidP="009176C4">
          <w:pPr>
            <w:pStyle w:val="557215AAD92246209576EC681E00B0E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305EEEDD9C4047BB9199D529163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D5126-BFA9-4B6B-8F08-F0E30E3F2FC2}"/>
      </w:docPartPr>
      <w:docPartBody>
        <w:p w:rsidR="009176C4" w:rsidRDefault="009176C4" w:rsidP="009176C4">
          <w:pPr>
            <w:pStyle w:val="89305EEEDD9C4047BB9199D52916310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2FC23E5B6A543D19717118674AC1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C85A4-FD5F-4A03-94D5-ADB23BECB20A}"/>
      </w:docPartPr>
      <w:docPartBody>
        <w:p w:rsidR="009176C4" w:rsidRDefault="009176C4" w:rsidP="009176C4">
          <w:pPr>
            <w:pStyle w:val="32FC23E5B6A543D19717118674AC10B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1EE2452D209464CA31E8CBCE381E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18E97-EF99-4413-96B7-5199E48E8E0D}"/>
      </w:docPartPr>
      <w:docPartBody>
        <w:p w:rsidR="009176C4" w:rsidRDefault="009176C4" w:rsidP="009176C4">
          <w:pPr>
            <w:pStyle w:val="11EE2452D209464CA31E8CBCE381E46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19F311066A478AA7E9C6959D25F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276E3-977A-462F-A367-83542DEDAB0B}"/>
      </w:docPartPr>
      <w:docPartBody>
        <w:p w:rsidR="009176C4" w:rsidRDefault="009176C4" w:rsidP="009176C4">
          <w:pPr>
            <w:pStyle w:val="F119F311066A478AA7E9C6959D25FAA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F9A622221664BCDB8BC2E39331D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19A5-4C60-482A-8477-C5BEA8E78BAB}"/>
      </w:docPartPr>
      <w:docPartBody>
        <w:p w:rsidR="009176C4" w:rsidRDefault="009176C4" w:rsidP="009176C4">
          <w:pPr>
            <w:pStyle w:val="9F9A622221664BCDB8BC2E39331D149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5FC46E6F36471AB9966BA06E08E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43CD-741B-438F-B447-A975075797F1}"/>
      </w:docPartPr>
      <w:docPartBody>
        <w:p w:rsidR="009176C4" w:rsidRDefault="009176C4" w:rsidP="009176C4">
          <w:pPr>
            <w:pStyle w:val="BB5FC46E6F36471AB9966BA06E08E32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F205D4B5814B1ABF34C799B6CE7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7457-4FD3-4977-84C7-32558FCF941A}"/>
      </w:docPartPr>
      <w:docPartBody>
        <w:p w:rsidR="009176C4" w:rsidRDefault="009176C4" w:rsidP="009176C4">
          <w:pPr>
            <w:pStyle w:val="78F205D4B5814B1ABF34C799B6CE7A4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3AC715AF51E4B5C89EC450492848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26E5C-8B21-4B18-A574-C45771D8278E}"/>
      </w:docPartPr>
      <w:docPartBody>
        <w:p w:rsidR="009176C4" w:rsidRDefault="009176C4" w:rsidP="009176C4">
          <w:pPr>
            <w:pStyle w:val="03AC715AF51E4B5C89EC45049284826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88805A87AA4FDB82515C590FED7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E30A2-7C9A-499C-B081-58C7371D8BCE}"/>
      </w:docPartPr>
      <w:docPartBody>
        <w:p w:rsidR="009176C4" w:rsidRDefault="009176C4" w:rsidP="009176C4">
          <w:pPr>
            <w:pStyle w:val="A588805A87AA4FDB82515C590FED737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31448310E542938807B6FA5589E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F03B-6DAC-41A9-B5E7-EB26033F3466}"/>
      </w:docPartPr>
      <w:docPartBody>
        <w:p w:rsidR="009176C4" w:rsidRDefault="009176C4" w:rsidP="009176C4">
          <w:pPr>
            <w:pStyle w:val="9331448310E542938807B6FA5589E8C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E487B1AE1D449589C179161A8E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A11C6-0BFE-423D-9773-30C1F21FCF1E}"/>
      </w:docPartPr>
      <w:docPartBody>
        <w:p w:rsidR="009176C4" w:rsidRDefault="009176C4" w:rsidP="009176C4">
          <w:pPr>
            <w:pStyle w:val="5CE487B1AE1D449589C179161A8E9C6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4EC6F133D7D42DEBC9134946948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DA04A-16E0-4293-9765-928995A9D6AB}"/>
      </w:docPartPr>
      <w:docPartBody>
        <w:p w:rsidR="009176C4" w:rsidRDefault="009176C4" w:rsidP="009176C4">
          <w:pPr>
            <w:pStyle w:val="E4EC6F133D7D42DEBC91349469485AB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47E6BBDA0794B05B9027CA3686B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1945E-D84F-4592-B217-7B265ECB3A3E}"/>
      </w:docPartPr>
      <w:docPartBody>
        <w:p w:rsidR="009176C4" w:rsidRDefault="009176C4" w:rsidP="009176C4">
          <w:pPr>
            <w:pStyle w:val="847E6BBDA0794B05B9027CA3686B6A9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D0D15F57BC84A96AAF0A7CB7E34E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588C0-E48D-4BB5-AC8D-21CCF3666BC7}"/>
      </w:docPartPr>
      <w:docPartBody>
        <w:p w:rsidR="009176C4" w:rsidRDefault="009176C4" w:rsidP="009176C4">
          <w:pPr>
            <w:pStyle w:val="6D0D15F57BC84A96AAF0A7CB7E34EBF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43D4441219C4DE78093DE1726673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243D-FA38-437F-8EF1-63D2034B7B4F}"/>
      </w:docPartPr>
      <w:docPartBody>
        <w:p w:rsidR="009176C4" w:rsidRDefault="009176C4" w:rsidP="009176C4">
          <w:pPr>
            <w:pStyle w:val="843D4441219C4DE78093DE172667355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0773DB33AA947F9A4130E87E2050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FCEFA-927F-4B29-99ED-28AED410C5FD}"/>
      </w:docPartPr>
      <w:docPartBody>
        <w:p w:rsidR="009176C4" w:rsidRDefault="009176C4" w:rsidP="009176C4">
          <w:pPr>
            <w:pStyle w:val="60773DB33AA947F9A4130E87E205040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A7329BC1064651A08882468C809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5143-BC55-47C4-9CE3-8E9860B32F2F}"/>
      </w:docPartPr>
      <w:docPartBody>
        <w:p w:rsidR="009176C4" w:rsidRDefault="009176C4" w:rsidP="009176C4">
          <w:pPr>
            <w:pStyle w:val="3BA7329BC1064651A08882468C8095B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0902C12927648E58D2E5E991EF96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72036-7187-425F-B355-0D6D6556E5F6}"/>
      </w:docPartPr>
      <w:docPartBody>
        <w:p w:rsidR="009176C4" w:rsidRDefault="009176C4" w:rsidP="009176C4">
          <w:pPr>
            <w:pStyle w:val="50902C12927648E58D2E5E991EF96F7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5895EF9C71D49DBA875171BAB4C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3B041-8DE4-4C5C-B454-01D538DB87B9}"/>
      </w:docPartPr>
      <w:docPartBody>
        <w:p w:rsidR="009176C4" w:rsidRDefault="009176C4" w:rsidP="009176C4">
          <w:pPr>
            <w:pStyle w:val="D5895EF9C71D49DBA875171BAB4CFFE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3E28E35FDA34576914AC2EB406E4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558E9-43C8-4095-A2C1-BC70C33A0C33}"/>
      </w:docPartPr>
      <w:docPartBody>
        <w:p w:rsidR="009176C4" w:rsidRDefault="009176C4" w:rsidP="009176C4">
          <w:pPr>
            <w:pStyle w:val="A3E28E35FDA34576914AC2EB406E434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AC7FE04E5242FEA2DDB646A3B6F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712C2-5678-4284-BDC1-BFBA7BABE689}"/>
      </w:docPartPr>
      <w:docPartBody>
        <w:p w:rsidR="009176C4" w:rsidRDefault="009176C4" w:rsidP="009176C4">
          <w:pPr>
            <w:pStyle w:val="AFAC7FE04E5242FEA2DDB646A3B6F1C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4F4BE7217B4788831B0B6337558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C483A-CA3E-4A6E-B874-FC008E0E1521}"/>
      </w:docPartPr>
      <w:docPartBody>
        <w:p w:rsidR="009176C4" w:rsidRDefault="009176C4" w:rsidP="009176C4">
          <w:pPr>
            <w:pStyle w:val="9A4F4BE7217B4788831B0B63375582C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4AA28B9173B4726B6CB95D7A08A1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32273-E223-4B73-8C61-70FDA277B481}"/>
      </w:docPartPr>
      <w:docPartBody>
        <w:p w:rsidR="009176C4" w:rsidRDefault="009176C4" w:rsidP="009176C4">
          <w:pPr>
            <w:pStyle w:val="14AA28B9173B4726B6CB95D7A08A181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77248EB13541399538A686DBCAD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53CA0-E6E3-4231-8CDB-1A9C926A5423}"/>
      </w:docPartPr>
      <w:docPartBody>
        <w:p w:rsidR="009176C4" w:rsidRDefault="009176C4" w:rsidP="009176C4">
          <w:pPr>
            <w:pStyle w:val="D777248EB13541399538A686DBCADE2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B9FA18BCD4C4A87AB64DFE71339A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DAF11-AC7C-4049-BB73-DD2F9D3ECB3E}"/>
      </w:docPartPr>
      <w:docPartBody>
        <w:p w:rsidR="009176C4" w:rsidRDefault="009176C4" w:rsidP="009176C4">
          <w:pPr>
            <w:pStyle w:val="EB9FA18BCD4C4A87AB64DFE71339A26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E780470DD84F5F9C9BAEE68A3FE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C6CB-75D8-4627-A4A3-0DD6744EB0ED}"/>
      </w:docPartPr>
      <w:docPartBody>
        <w:p w:rsidR="009176C4" w:rsidRDefault="009176C4" w:rsidP="009176C4">
          <w:pPr>
            <w:pStyle w:val="74E780470DD84F5F9C9BAEE68A3FE57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BD5821B3484933BE59A9407279D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B4F8A-A6BA-44E9-A7A4-384ABCE62F76}"/>
      </w:docPartPr>
      <w:docPartBody>
        <w:p w:rsidR="009176C4" w:rsidRDefault="009176C4" w:rsidP="009176C4">
          <w:pPr>
            <w:pStyle w:val="7CBD5821B3484933BE59A9407279D29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FAE22DFBE244029BBF0222132355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7148E-896C-4527-B2BC-C36E16E4B8CF}"/>
      </w:docPartPr>
      <w:docPartBody>
        <w:p w:rsidR="0026292D" w:rsidRDefault="0026292D" w:rsidP="0026292D">
          <w:pPr>
            <w:pStyle w:val="1FAE22DFBE244029BBF0222132355CF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11335D"/>
    <w:rsid w:val="00154A73"/>
    <w:rsid w:val="00171422"/>
    <w:rsid w:val="00177D8A"/>
    <w:rsid w:val="0026292D"/>
    <w:rsid w:val="002A52D5"/>
    <w:rsid w:val="002B29D6"/>
    <w:rsid w:val="004728F3"/>
    <w:rsid w:val="004D577A"/>
    <w:rsid w:val="005D0C13"/>
    <w:rsid w:val="007A3927"/>
    <w:rsid w:val="008A40B4"/>
    <w:rsid w:val="009176C4"/>
    <w:rsid w:val="009775F6"/>
    <w:rsid w:val="00B03D17"/>
    <w:rsid w:val="00D46C36"/>
    <w:rsid w:val="00FC64B5"/>
    <w:rsid w:val="00FD2901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292D"/>
    <w:rPr>
      <w:color w:val="808080"/>
    </w:rPr>
  </w:style>
  <w:style w:type="paragraph" w:customStyle="1" w:styleId="1FAE22DFBE244029BBF0222132355CF7">
    <w:name w:val="1FAE22DFBE244029BBF0222132355CF7"/>
    <w:rsid w:val="0026292D"/>
    <w:rPr>
      <w:kern w:val="2"/>
      <w14:ligatures w14:val="standardContextual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02E0F36907A8448A981F631FC3DB65A7">
    <w:name w:val="02E0F36907A8448A981F631FC3DB65A7"/>
    <w:rsid w:val="009176C4"/>
    <w:rPr>
      <w:kern w:val="2"/>
      <w14:ligatures w14:val="standardContextual"/>
    </w:rPr>
  </w:style>
  <w:style w:type="paragraph" w:customStyle="1" w:styleId="80FA985D4FEC485EB4D7A6F83D300586">
    <w:name w:val="80FA985D4FEC485EB4D7A6F83D300586"/>
    <w:rsid w:val="009176C4"/>
    <w:rPr>
      <w:kern w:val="2"/>
      <w14:ligatures w14:val="standardContextual"/>
    </w:rPr>
  </w:style>
  <w:style w:type="paragraph" w:customStyle="1" w:styleId="6C7CC2A099CB4ACE8038EA41A6343490">
    <w:name w:val="6C7CC2A099CB4ACE8038EA41A6343490"/>
    <w:rsid w:val="009176C4"/>
    <w:rPr>
      <w:kern w:val="2"/>
      <w14:ligatures w14:val="standardContextual"/>
    </w:rPr>
  </w:style>
  <w:style w:type="paragraph" w:customStyle="1" w:styleId="AD5BA00449804A12BADC29B1AAEB772C">
    <w:name w:val="AD5BA00449804A12BADC29B1AAEB772C"/>
    <w:rsid w:val="009176C4"/>
    <w:rPr>
      <w:kern w:val="2"/>
      <w14:ligatures w14:val="standardContextual"/>
    </w:rPr>
  </w:style>
  <w:style w:type="paragraph" w:customStyle="1" w:styleId="7CE36D23F4124D40A2E31BED42662660">
    <w:name w:val="7CE36D23F4124D40A2E31BED42662660"/>
    <w:rsid w:val="009176C4"/>
    <w:rPr>
      <w:kern w:val="2"/>
      <w14:ligatures w14:val="standardContextual"/>
    </w:rPr>
  </w:style>
  <w:style w:type="paragraph" w:customStyle="1" w:styleId="B992F9A56414454A8C28D8A110471D1D">
    <w:name w:val="B992F9A56414454A8C28D8A110471D1D"/>
    <w:rsid w:val="009176C4"/>
    <w:rPr>
      <w:kern w:val="2"/>
      <w14:ligatures w14:val="standardContextual"/>
    </w:rPr>
  </w:style>
  <w:style w:type="paragraph" w:customStyle="1" w:styleId="AD98505F5026413DB50E4B6F6724DA1A">
    <w:name w:val="AD98505F5026413DB50E4B6F6724DA1A"/>
    <w:rsid w:val="009176C4"/>
    <w:rPr>
      <w:kern w:val="2"/>
      <w14:ligatures w14:val="standardContextual"/>
    </w:rPr>
  </w:style>
  <w:style w:type="paragraph" w:customStyle="1" w:styleId="AF2F2865D25C474D80647030CE95F922">
    <w:name w:val="AF2F2865D25C474D80647030CE95F922"/>
    <w:rsid w:val="009176C4"/>
    <w:rPr>
      <w:kern w:val="2"/>
      <w14:ligatures w14:val="standardContextual"/>
    </w:rPr>
  </w:style>
  <w:style w:type="paragraph" w:customStyle="1" w:styleId="693759F9214E483D819D3F5A5246428E">
    <w:name w:val="693759F9214E483D819D3F5A5246428E"/>
    <w:rsid w:val="009176C4"/>
    <w:rPr>
      <w:kern w:val="2"/>
      <w14:ligatures w14:val="standardContextual"/>
    </w:rPr>
  </w:style>
  <w:style w:type="paragraph" w:customStyle="1" w:styleId="79B6E8A963464D96B9B2C3EFB0E29F1C">
    <w:name w:val="79B6E8A963464D96B9B2C3EFB0E29F1C"/>
    <w:rsid w:val="009176C4"/>
    <w:rPr>
      <w:kern w:val="2"/>
      <w14:ligatures w14:val="standardContextual"/>
    </w:rPr>
  </w:style>
  <w:style w:type="paragraph" w:customStyle="1" w:styleId="AC2913FE097D420AA1E420E61319F031">
    <w:name w:val="AC2913FE097D420AA1E420E61319F031"/>
    <w:rsid w:val="009176C4"/>
    <w:rPr>
      <w:kern w:val="2"/>
      <w14:ligatures w14:val="standardContextual"/>
    </w:rPr>
  </w:style>
  <w:style w:type="paragraph" w:customStyle="1" w:styleId="FCC43EAB27A9476DA203853EB791907D">
    <w:name w:val="FCC43EAB27A9476DA203853EB791907D"/>
    <w:rsid w:val="009176C4"/>
    <w:rPr>
      <w:kern w:val="2"/>
      <w14:ligatures w14:val="standardContextual"/>
    </w:rPr>
  </w:style>
  <w:style w:type="paragraph" w:customStyle="1" w:styleId="1B8EDD911A78442182EC9BB6071600F1">
    <w:name w:val="1B8EDD911A78442182EC9BB6071600F1"/>
    <w:rsid w:val="009176C4"/>
    <w:rPr>
      <w:kern w:val="2"/>
      <w14:ligatures w14:val="standardContextual"/>
    </w:rPr>
  </w:style>
  <w:style w:type="paragraph" w:customStyle="1" w:styleId="9CC63D65EF0B4E50885D71B4BCA5A788">
    <w:name w:val="9CC63D65EF0B4E50885D71B4BCA5A788"/>
    <w:rsid w:val="009176C4"/>
    <w:rPr>
      <w:kern w:val="2"/>
      <w14:ligatures w14:val="standardContextual"/>
    </w:rPr>
  </w:style>
  <w:style w:type="paragraph" w:customStyle="1" w:styleId="557215AAD92246209576EC681E00B0EC">
    <w:name w:val="557215AAD92246209576EC681E00B0EC"/>
    <w:rsid w:val="009176C4"/>
    <w:rPr>
      <w:kern w:val="2"/>
      <w14:ligatures w14:val="standardContextual"/>
    </w:rPr>
  </w:style>
  <w:style w:type="paragraph" w:customStyle="1" w:styleId="89305EEEDD9C4047BB9199D529163101">
    <w:name w:val="89305EEEDD9C4047BB9199D529163101"/>
    <w:rsid w:val="009176C4"/>
    <w:rPr>
      <w:kern w:val="2"/>
      <w14:ligatures w14:val="standardContextual"/>
    </w:rPr>
  </w:style>
  <w:style w:type="paragraph" w:customStyle="1" w:styleId="32FC23E5B6A543D19717118674AC10B4">
    <w:name w:val="32FC23E5B6A543D19717118674AC10B4"/>
    <w:rsid w:val="009176C4"/>
    <w:rPr>
      <w:kern w:val="2"/>
      <w14:ligatures w14:val="standardContextual"/>
    </w:rPr>
  </w:style>
  <w:style w:type="paragraph" w:customStyle="1" w:styleId="11EE2452D209464CA31E8CBCE381E46C">
    <w:name w:val="11EE2452D209464CA31E8CBCE381E46C"/>
    <w:rsid w:val="009176C4"/>
    <w:rPr>
      <w:kern w:val="2"/>
      <w14:ligatures w14:val="standardContextual"/>
    </w:rPr>
  </w:style>
  <w:style w:type="paragraph" w:customStyle="1" w:styleId="F119F311066A478AA7E9C6959D25FAA8">
    <w:name w:val="F119F311066A478AA7E9C6959D25FAA8"/>
    <w:rsid w:val="009176C4"/>
    <w:rPr>
      <w:kern w:val="2"/>
      <w14:ligatures w14:val="standardContextual"/>
    </w:rPr>
  </w:style>
  <w:style w:type="paragraph" w:customStyle="1" w:styleId="9F9A622221664BCDB8BC2E39331D149A">
    <w:name w:val="9F9A622221664BCDB8BC2E39331D149A"/>
    <w:rsid w:val="009176C4"/>
    <w:rPr>
      <w:kern w:val="2"/>
      <w14:ligatures w14:val="standardContextual"/>
    </w:rPr>
  </w:style>
  <w:style w:type="paragraph" w:customStyle="1" w:styleId="BB5FC46E6F36471AB9966BA06E08E32F">
    <w:name w:val="BB5FC46E6F36471AB9966BA06E08E32F"/>
    <w:rsid w:val="009176C4"/>
    <w:rPr>
      <w:kern w:val="2"/>
      <w14:ligatures w14:val="standardContextual"/>
    </w:rPr>
  </w:style>
  <w:style w:type="paragraph" w:customStyle="1" w:styleId="78F205D4B5814B1ABF34C799B6CE7A4E">
    <w:name w:val="78F205D4B5814B1ABF34C799B6CE7A4E"/>
    <w:rsid w:val="009176C4"/>
    <w:rPr>
      <w:kern w:val="2"/>
      <w14:ligatures w14:val="standardContextual"/>
    </w:rPr>
  </w:style>
  <w:style w:type="paragraph" w:customStyle="1" w:styleId="03AC715AF51E4B5C89EC45049284826A">
    <w:name w:val="03AC715AF51E4B5C89EC45049284826A"/>
    <w:rsid w:val="009176C4"/>
    <w:rPr>
      <w:kern w:val="2"/>
      <w14:ligatures w14:val="standardContextual"/>
    </w:rPr>
  </w:style>
  <w:style w:type="paragraph" w:customStyle="1" w:styleId="A588805A87AA4FDB82515C590FED737B">
    <w:name w:val="A588805A87AA4FDB82515C590FED737B"/>
    <w:rsid w:val="009176C4"/>
    <w:rPr>
      <w:kern w:val="2"/>
      <w14:ligatures w14:val="standardContextual"/>
    </w:rPr>
  </w:style>
  <w:style w:type="paragraph" w:customStyle="1" w:styleId="9331448310E542938807B6FA5589E8CB">
    <w:name w:val="9331448310E542938807B6FA5589E8CB"/>
    <w:rsid w:val="009176C4"/>
    <w:rPr>
      <w:kern w:val="2"/>
      <w14:ligatures w14:val="standardContextual"/>
    </w:rPr>
  </w:style>
  <w:style w:type="paragraph" w:customStyle="1" w:styleId="5CE487B1AE1D449589C179161A8E9C69">
    <w:name w:val="5CE487B1AE1D449589C179161A8E9C69"/>
    <w:rsid w:val="009176C4"/>
    <w:rPr>
      <w:kern w:val="2"/>
      <w14:ligatures w14:val="standardContextual"/>
    </w:rPr>
  </w:style>
  <w:style w:type="paragraph" w:customStyle="1" w:styleId="E4EC6F133D7D42DEBC91349469485AB5">
    <w:name w:val="E4EC6F133D7D42DEBC91349469485AB5"/>
    <w:rsid w:val="009176C4"/>
    <w:rPr>
      <w:kern w:val="2"/>
      <w14:ligatures w14:val="standardContextual"/>
    </w:rPr>
  </w:style>
  <w:style w:type="paragraph" w:customStyle="1" w:styleId="847E6BBDA0794B05B9027CA3686B6A91">
    <w:name w:val="847E6BBDA0794B05B9027CA3686B6A91"/>
    <w:rsid w:val="009176C4"/>
    <w:rPr>
      <w:kern w:val="2"/>
      <w14:ligatures w14:val="standardContextual"/>
    </w:rPr>
  </w:style>
  <w:style w:type="paragraph" w:customStyle="1" w:styleId="C2C826E4F62F41D097067942147568EC">
    <w:name w:val="C2C826E4F62F41D097067942147568EC"/>
    <w:rsid w:val="009176C4"/>
    <w:rPr>
      <w:kern w:val="2"/>
      <w14:ligatures w14:val="standardContextual"/>
    </w:rPr>
  </w:style>
  <w:style w:type="paragraph" w:customStyle="1" w:styleId="6D0D15F57BC84A96AAF0A7CB7E34EBFC">
    <w:name w:val="6D0D15F57BC84A96AAF0A7CB7E34EBFC"/>
    <w:rsid w:val="009176C4"/>
    <w:rPr>
      <w:kern w:val="2"/>
      <w14:ligatures w14:val="standardContextual"/>
    </w:rPr>
  </w:style>
  <w:style w:type="paragraph" w:customStyle="1" w:styleId="843D4441219C4DE78093DE1726673555">
    <w:name w:val="843D4441219C4DE78093DE1726673555"/>
    <w:rsid w:val="009176C4"/>
    <w:rPr>
      <w:kern w:val="2"/>
      <w14:ligatures w14:val="standardContextual"/>
    </w:rPr>
  </w:style>
  <w:style w:type="paragraph" w:customStyle="1" w:styleId="60773DB33AA947F9A4130E87E205040B">
    <w:name w:val="60773DB33AA947F9A4130E87E205040B"/>
    <w:rsid w:val="009176C4"/>
    <w:rPr>
      <w:kern w:val="2"/>
      <w14:ligatures w14:val="standardContextual"/>
    </w:rPr>
  </w:style>
  <w:style w:type="paragraph" w:customStyle="1" w:styleId="3BA7329BC1064651A08882468C8095B9">
    <w:name w:val="3BA7329BC1064651A08882468C8095B9"/>
    <w:rsid w:val="009176C4"/>
    <w:rPr>
      <w:kern w:val="2"/>
      <w14:ligatures w14:val="standardContextual"/>
    </w:rPr>
  </w:style>
  <w:style w:type="paragraph" w:customStyle="1" w:styleId="50902C12927648E58D2E5E991EF96F7A">
    <w:name w:val="50902C12927648E58D2E5E991EF96F7A"/>
    <w:rsid w:val="009176C4"/>
    <w:rPr>
      <w:kern w:val="2"/>
      <w14:ligatures w14:val="standardContextual"/>
    </w:rPr>
  </w:style>
  <w:style w:type="paragraph" w:customStyle="1" w:styleId="D5895EF9C71D49DBA875171BAB4CFFEB">
    <w:name w:val="D5895EF9C71D49DBA875171BAB4CFFEB"/>
    <w:rsid w:val="009176C4"/>
    <w:rPr>
      <w:kern w:val="2"/>
      <w14:ligatures w14:val="standardContextual"/>
    </w:rPr>
  </w:style>
  <w:style w:type="paragraph" w:customStyle="1" w:styleId="A3E28E35FDA34576914AC2EB406E434C">
    <w:name w:val="A3E28E35FDA34576914AC2EB406E434C"/>
    <w:rsid w:val="009176C4"/>
    <w:rPr>
      <w:kern w:val="2"/>
      <w14:ligatures w14:val="standardContextual"/>
    </w:rPr>
  </w:style>
  <w:style w:type="paragraph" w:customStyle="1" w:styleId="AFAC7FE04E5242FEA2DDB646A3B6F1CD">
    <w:name w:val="AFAC7FE04E5242FEA2DDB646A3B6F1CD"/>
    <w:rsid w:val="009176C4"/>
    <w:rPr>
      <w:kern w:val="2"/>
      <w14:ligatures w14:val="standardContextual"/>
    </w:rPr>
  </w:style>
  <w:style w:type="paragraph" w:customStyle="1" w:styleId="1A1908FC81214A179F0A14361C3AC6EB">
    <w:name w:val="1A1908FC81214A179F0A14361C3AC6EB"/>
    <w:rsid w:val="009176C4"/>
    <w:rPr>
      <w:kern w:val="2"/>
      <w14:ligatures w14:val="standardContextual"/>
    </w:rPr>
  </w:style>
  <w:style w:type="paragraph" w:customStyle="1" w:styleId="9A4F4BE7217B4788831B0B63375582C2">
    <w:name w:val="9A4F4BE7217B4788831B0B63375582C2"/>
    <w:rsid w:val="009176C4"/>
    <w:rPr>
      <w:kern w:val="2"/>
      <w14:ligatures w14:val="standardContextual"/>
    </w:rPr>
  </w:style>
  <w:style w:type="paragraph" w:customStyle="1" w:styleId="14AA28B9173B4726B6CB95D7A08A181A">
    <w:name w:val="14AA28B9173B4726B6CB95D7A08A181A"/>
    <w:rsid w:val="009176C4"/>
    <w:rPr>
      <w:kern w:val="2"/>
      <w14:ligatures w14:val="standardContextual"/>
    </w:rPr>
  </w:style>
  <w:style w:type="paragraph" w:customStyle="1" w:styleId="D777248EB13541399538A686DBCADE2F">
    <w:name w:val="D777248EB13541399538A686DBCADE2F"/>
    <w:rsid w:val="009176C4"/>
    <w:rPr>
      <w:kern w:val="2"/>
      <w14:ligatures w14:val="standardContextual"/>
    </w:rPr>
  </w:style>
  <w:style w:type="paragraph" w:customStyle="1" w:styleId="EB9FA18BCD4C4A87AB64DFE71339A26B">
    <w:name w:val="EB9FA18BCD4C4A87AB64DFE71339A26B"/>
    <w:rsid w:val="009176C4"/>
    <w:rPr>
      <w:kern w:val="2"/>
      <w14:ligatures w14:val="standardContextual"/>
    </w:rPr>
  </w:style>
  <w:style w:type="paragraph" w:customStyle="1" w:styleId="74E780470DD84F5F9C9BAEE68A3FE578">
    <w:name w:val="74E780470DD84F5F9C9BAEE68A3FE578"/>
    <w:rsid w:val="009176C4"/>
    <w:rPr>
      <w:kern w:val="2"/>
      <w14:ligatures w14:val="standardContextual"/>
    </w:rPr>
  </w:style>
  <w:style w:type="paragraph" w:customStyle="1" w:styleId="7CBD5821B3484933BE59A9407279D29B">
    <w:name w:val="7CBD5821B3484933BE59A9407279D29B"/>
    <w:rsid w:val="009176C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4adee93-f61f-4b2b-850f-0dfb9545d543">
      <UserInfo>
        <DisplayName/>
        <AccountId xsi:nil="true"/>
        <AccountType/>
      </UserInfo>
    </Owner>
    <Invited_Students xmlns="c4adee93-f61f-4b2b-850f-0dfb9545d543" xsi:nil="true"/>
    <Is_Collaboration_Space_Locked xmlns="c4adee93-f61f-4b2b-850f-0dfb9545d543" xsi:nil="true"/>
    <Templates xmlns="c4adee93-f61f-4b2b-850f-0dfb9545d543" xsi:nil="true"/>
    <Teachers xmlns="c4adee93-f61f-4b2b-850f-0dfb9545d543">
      <UserInfo>
        <DisplayName/>
        <AccountId xsi:nil="true"/>
        <AccountType/>
      </UserInfo>
    </Teachers>
    <Student_Groups xmlns="c4adee93-f61f-4b2b-850f-0dfb9545d543">
      <UserInfo>
        <DisplayName/>
        <AccountId xsi:nil="true"/>
        <AccountType/>
      </UserInfo>
    </Student_Groups>
    <Distribution_Groups xmlns="c4adee93-f61f-4b2b-850f-0dfb9545d543" xsi:nil="true"/>
    <LMS_Mappings xmlns="c4adee93-f61f-4b2b-850f-0dfb9545d543" xsi:nil="true"/>
    <CultureName xmlns="c4adee93-f61f-4b2b-850f-0dfb9545d543" xsi:nil="true"/>
    <Teams_Channel_Section_Location xmlns="c4adee93-f61f-4b2b-850f-0dfb9545d543" xsi:nil="true"/>
    <Self_Registration_Enabled xmlns="c4adee93-f61f-4b2b-850f-0dfb9545d543" xsi:nil="true"/>
    <Has_Teacher_Only_SectionGroup xmlns="c4adee93-f61f-4b2b-850f-0dfb9545d543" xsi:nil="true"/>
    <FolderType xmlns="c4adee93-f61f-4b2b-850f-0dfb9545d543" xsi:nil="true"/>
    <Students xmlns="c4adee93-f61f-4b2b-850f-0dfb9545d543">
      <UserInfo>
        <DisplayName/>
        <AccountId xsi:nil="true"/>
        <AccountType/>
      </UserInfo>
    </Students>
    <AppVersion xmlns="c4adee93-f61f-4b2b-850f-0dfb9545d543" xsi:nil="true"/>
    <Math_Settings xmlns="c4adee93-f61f-4b2b-850f-0dfb9545d543" xsi:nil="true"/>
    <NotebookType xmlns="c4adee93-f61f-4b2b-850f-0dfb9545d543" xsi:nil="true"/>
    <TeamsChannelId xmlns="c4adee93-f61f-4b2b-850f-0dfb9545d543" xsi:nil="true"/>
    <Invited_Teachers xmlns="c4adee93-f61f-4b2b-850f-0dfb9545d543" xsi:nil="true"/>
    <IsNotebookLocked xmlns="c4adee93-f61f-4b2b-850f-0dfb9545d543" xsi:nil="true"/>
    <DefaultSectionNames xmlns="c4adee93-f61f-4b2b-850f-0dfb9545d543" xsi:nil="true"/>
    <_activity xmlns="c4adee93-f61f-4b2b-850f-0dfb9545d5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97EBB1F73C545816437191F4B260B" ma:contentTypeVersion="37" ma:contentTypeDescription="Create a new document." ma:contentTypeScope="" ma:versionID="ca963a11c56a3f8917a9a388698fc1db">
  <xsd:schema xmlns:xsd="http://www.w3.org/2001/XMLSchema" xmlns:xs="http://www.w3.org/2001/XMLSchema" xmlns:p="http://schemas.microsoft.com/office/2006/metadata/properties" xmlns:ns3="5fd29247-f312-4473-a363-46cf4a5089a9" xmlns:ns4="c4adee93-f61f-4b2b-850f-0dfb9545d543" targetNamespace="http://schemas.microsoft.com/office/2006/metadata/properties" ma:root="true" ma:fieldsID="e4d6bd5e41b67951bf3ccdf2bfd6033c" ns3:_="" ns4:_="">
    <xsd:import namespace="5fd29247-f312-4473-a363-46cf4a5089a9"/>
    <xsd:import namespace="c4adee93-f61f-4b2b-850f-0dfb9545d5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29247-f312-4473-a363-46cf4a5089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ee93-f61f-4b2b-850f-0dfb9545d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c4adee93-f61f-4b2b-850f-0dfb9545d543"/>
  </ds:schemaRefs>
</ds:datastoreItem>
</file>

<file path=customXml/itemProps2.xml><?xml version="1.0" encoding="utf-8"?>
<ds:datastoreItem xmlns:ds="http://schemas.openxmlformats.org/officeDocument/2006/customXml" ds:itemID="{E8F249C4-A622-44A1-83E1-09905696E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29247-f312-4473-a363-46cf4a5089a9"/>
    <ds:schemaRef ds:uri="c4adee93-f61f-4b2b-850f-0dfb9545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Hutson, Deirdre</cp:lastModifiedBy>
  <cp:revision>2</cp:revision>
  <cp:lastPrinted>2024-11-18T12:49:00Z</cp:lastPrinted>
  <dcterms:created xsi:type="dcterms:W3CDTF">2025-10-28T11:55:00Z</dcterms:created>
  <dcterms:modified xsi:type="dcterms:W3CDTF">2025-10-28T11:55:00Z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0x01010003997EBB1F73C545816437191F4B260B</vt:lpwstr>
  </property>
</Properties>
</file>